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2089"/>
      </w:tblGrid>
      <w:tr w:rsidR="00FC3315" w:rsidRPr="0021385B" w14:paraId="2582B91A" w14:textId="77777777" w:rsidTr="00A42583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3AFB8845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5EA7A53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modułu (bloku przedmiotów): </w:t>
            </w:r>
            <w:r w:rsidR="00894564" w:rsidRPr="0021385B">
              <w:rPr>
                <w:b/>
                <w:sz w:val="22"/>
                <w:szCs w:val="22"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607938BE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Kod modułu: </w:t>
            </w:r>
            <w:r w:rsidRPr="0021385B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1385B" w14:paraId="4040903C" w14:textId="77777777" w:rsidTr="00A4258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303D963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65B7749E" w14:textId="77777777" w:rsidR="00FC3315" w:rsidRPr="0021385B" w:rsidRDefault="00FC3315" w:rsidP="00EA2C4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przedmiotu: </w:t>
            </w:r>
            <w:r w:rsidR="00A42583">
              <w:rPr>
                <w:b/>
                <w:sz w:val="22"/>
                <w:szCs w:val="22"/>
              </w:rPr>
              <w:t>G</w:t>
            </w:r>
            <w:r w:rsidR="00A42583" w:rsidRPr="0021385B">
              <w:rPr>
                <w:b/>
                <w:sz w:val="22"/>
                <w:szCs w:val="22"/>
              </w:rPr>
              <w:t>eografia ekonomiczna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4A01C07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przedmiotu:</w:t>
            </w:r>
            <w:r w:rsidRPr="0021385B">
              <w:rPr>
                <w:b/>
                <w:sz w:val="22"/>
                <w:szCs w:val="22"/>
              </w:rPr>
              <w:t xml:space="preserve"> </w:t>
            </w:r>
            <w:r w:rsidR="00D008EE" w:rsidRPr="0021385B">
              <w:rPr>
                <w:b/>
                <w:sz w:val="22"/>
                <w:szCs w:val="22"/>
              </w:rPr>
              <w:t>5</w:t>
            </w:r>
          </w:p>
        </w:tc>
      </w:tr>
      <w:tr w:rsidR="00FC3315" w:rsidRPr="0021385B" w14:paraId="4984BBED" w14:textId="77777777" w:rsidTr="00A42583">
        <w:trPr>
          <w:cantSplit/>
        </w:trPr>
        <w:tc>
          <w:tcPr>
            <w:tcW w:w="497" w:type="dxa"/>
            <w:vMerge/>
          </w:tcPr>
          <w:p w14:paraId="07EA17D4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3AA0E52D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1385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21385B" w14:paraId="4DBF35A6" w14:textId="77777777" w:rsidTr="00A42583">
        <w:trPr>
          <w:cantSplit/>
        </w:trPr>
        <w:tc>
          <w:tcPr>
            <w:tcW w:w="497" w:type="dxa"/>
            <w:vMerge/>
          </w:tcPr>
          <w:p w14:paraId="042A3F01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9"/>
          </w:tcPr>
          <w:p w14:paraId="63BFBCE9" w14:textId="77CB6FD8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Nazwa kierunku: </w:t>
            </w:r>
            <w:r w:rsidR="00C428C0">
              <w:rPr>
                <w:b/>
                <w:sz w:val="22"/>
                <w:szCs w:val="22"/>
              </w:rPr>
              <w:t>LOGISTYKA</w:t>
            </w:r>
          </w:p>
        </w:tc>
      </w:tr>
      <w:tr w:rsidR="00C428C0" w:rsidRPr="0021385B" w14:paraId="1DC2E966" w14:textId="77777777" w:rsidTr="00D42270">
        <w:trPr>
          <w:cantSplit/>
        </w:trPr>
        <w:tc>
          <w:tcPr>
            <w:tcW w:w="497" w:type="dxa"/>
            <w:vMerge/>
          </w:tcPr>
          <w:p w14:paraId="3B79F693" w14:textId="77777777" w:rsidR="00C428C0" w:rsidRPr="0021385B" w:rsidRDefault="00C428C0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50F53400" w14:textId="77777777" w:rsidR="00C428C0" w:rsidRPr="0021385B" w:rsidRDefault="00C428C0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Forma studiów: </w:t>
            </w:r>
            <w:r w:rsidRPr="0021385B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7076" w:type="dxa"/>
            <w:gridSpan w:val="6"/>
          </w:tcPr>
          <w:p w14:paraId="3E13EEF4" w14:textId="55888170" w:rsidR="00C428C0" w:rsidRPr="0021385B" w:rsidRDefault="00C428C0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Profil kształcenia: </w:t>
            </w:r>
            <w:r w:rsidRPr="0021385B">
              <w:rPr>
                <w:b/>
                <w:sz w:val="22"/>
                <w:szCs w:val="22"/>
              </w:rPr>
              <w:t>praktyczny</w:t>
            </w:r>
          </w:p>
        </w:tc>
      </w:tr>
      <w:tr w:rsidR="00FC3315" w:rsidRPr="0021385B" w14:paraId="5C91EBDE" w14:textId="77777777" w:rsidTr="00A42583">
        <w:trPr>
          <w:cantSplit/>
        </w:trPr>
        <w:tc>
          <w:tcPr>
            <w:tcW w:w="497" w:type="dxa"/>
            <w:vMerge/>
          </w:tcPr>
          <w:p w14:paraId="5980B0F7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3911D570" w14:textId="77777777" w:rsidR="009E7B8A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Rok / semestr:  </w:t>
            </w:r>
          </w:p>
          <w:p w14:paraId="7C35FE2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I/I</w:t>
            </w:r>
          </w:p>
        </w:tc>
        <w:tc>
          <w:tcPr>
            <w:tcW w:w="3173" w:type="dxa"/>
            <w:gridSpan w:val="3"/>
          </w:tcPr>
          <w:p w14:paraId="3E632D07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Status przedmiotu /modułu:</w:t>
            </w:r>
          </w:p>
          <w:p w14:paraId="7DC334E3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903" w:type="dxa"/>
            <w:gridSpan w:val="3"/>
          </w:tcPr>
          <w:p w14:paraId="44D0F661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Język przedmiotu / modułu:</w:t>
            </w:r>
          </w:p>
          <w:p w14:paraId="1F88C247" w14:textId="77777777" w:rsidR="00FC3315" w:rsidRPr="0021385B" w:rsidRDefault="00FC3315" w:rsidP="00FC3315">
            <w:pPr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1385B" w14:paraId="7E160822" w14:textId="77777777" w:rsidTr="00A42583">
        <w:trPr>
          <w:cantSplit/>
        </w:trPr>
        <w:tc>
          <w:tcPr>
            <w:tcW w:w="497" w:type="dxa"/>
            <w:vMerge/>
          </w:tcPr>
          <w:p w14:paraId="651287D3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12F1A43D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B3671EE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52BD9306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4DBE25A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12B7FED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37B76EC5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1321430D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inne </w:t>
            </w:r>
            <w:r w:rsidRPr="0021385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1385B" w14:paraId="699DB381" w14:textId="77777777" w:rsidTr="00A42583">
        <w:trPr>
          <w:cantSplit/>
        </w:trPr>
        <w:tc>
          <w:tcPr>
            <w:tcW w:w="497" w:type="dxa"/>
            <w:vMerge/>
          </w:tcPr>
          <w:p w14:paraId="2E430C52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5D3C64F4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70F9C333" w14:textId="77777777" w:rsidR="00FC3315" w:rsidRPr="0021385B" w:rsidRDefault="00EA2C4A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38C25E35" w14:textId="77777777" w:rsidR="00FC3315" w:rsidRPr="0021385B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3A4F9A3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14:paraId="3B09A8A6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14:paraId="7C97B840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6384682F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1FC534C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1385B" w14:paraId="142AA836" w14:textId="77777777" w:rsidTr="00A4258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281478FB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471FE04" w14:textId="422B640D" w:rsidR="00FC3315" w:rsidRPr="0021385B" w:rsidRDefault="00D008EE" w:rsidP="00FC3315">
            <w:pPr>
              <w:rPr>
                <w:color w:val="FF0000"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d</w:t>
            </w:r>
            <w:r w:rsidR="003E538D" w:rsidRPr="0021385B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3E538D" w:rsidRPr="0021385B">
              <w:rPr>
                <w:sz w:val="22"/>
                <w:szCs w:val="22"/>
              </w:rPr>
              <w:t>Liziński</w:t>
            </w:r>
            <w:proofErr w:type="spellEnd"/>
            <w:r w:rsidR="003E538D" w:rsidRPr="0021385B">
              <w:rPr>
                <w:sz w:val="22"/>
                <w:szCs w:val="22"/>
              </w:rPr>
              <w:t>, prof.</w:t>
            </w:r>
            <w:r w:rsidR="0019713F">
              <w:rPr>
                <w:sz w:val="22"/>
                <w:szCs w:val="22"/>
              </w:rPr>
              <w:t xml:space="preserve"> uczelni</w:t>
            </w:r>
          </w:p>
        </w:tc>
      </w:tr>
      <w:tr w:rsidR="00FC3315" w:rsidRPr="0021385B" w14:paraId="689F03D5" w14:textId="77777777" w:rsidTr="00A42583">
        <w:tc>
          <w:tcPr>
            <w:tcW w:w="2988" w:type="dxa"/>
            <w:vAlign w:val="center"/>
          </w:tcPr>
          <w:p w14:paraId="4383E168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356B18B1" w14:textId="41544A49" w:rsidR="00FC3315" w:rsidRPr="0021385B" w:rsidRDefault="00D008EE" w:rsidP="00FC3315">
            <w:pPr>
              <w:rPr>
                <w:color w:val="FF0000"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d</w:t>
            </w:r>
            <w:r w:rsidR="003E538D" w:rsidRPr="0021385B">
              <w:rPr>
                <w:sz w:val="22"/>
                <w:szCs w:val="22"/>
              </w:rPr>
              <w:t xml:space="preserve">r hab. inż. Tadeusz </w:t>
            </w:r>
            <w:proofErr w:type="spellStart"/>
            <w:r w:rsidR="003E538D" w:rsidRPr="0021385B">
              <w:rPr>
                <w:sz w:val="22"/>
                <w:szCs w:val="22"/>
              </w:rPr>
              <w:t>Liziński</w:t>
            </w:r>
            <w:proofErr w:type="spellEnd"/>
            <w:r w:rsidR="003E538D" w:rsidRPr="0021385B">
              <w:rPr>
                <w:sz w:val="22"/>
                <w:szCs w:val="22"/>
              </w:rPr>
              <w:t xml:space="preserve">, prof. </w:t>
            </w:r>
            <w:r w:rsidR="0019713F">
              <w:rPr>
                <w:sz w:val="22"/>
                <w:szCs w:val="22"/>
              </w:rPr>
              <w:t>uczelni</w:t>
            </w:r>
          </w:p>
        </w:tc>
      </w:tr>
      <w:tr w:rsidR="00FC3315" w:rsidRPr="0021385B" w14:paraId="4407ED5B" w14:textId="77777777" w:rsidTr="00A42583">
        <w:tc>
          <w:tcPr>
            <w:tcW w:w="2988" w:type="dxa"/>
            <w:vAlign w:val="center"/>
          </w:tcPr>
          <w:p w14:paraId="3762F1CC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9E2FCC4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Zapoznanie studentów z mechanizmem przebiegu procesów przestrzennych i metodami oceny wartości lokalizacyjnej obszarów</w:t>
            </w:r>
          </w:p>
        </w:tc>
      </w:tr>
      <w:tr w:rsidR="00FC3315" w:rsidRPr="0021385B" w14:paraId="16B639FB" w14:textId="77777777" w:rsidTr="00A4258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7F298316" w14:textId="77777777" w:rsidR="00FC3315" w:rsidRPr="0021385B" w:rsidRDefault="00FC3315" w:rsidP="009E7B8A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7696EAAF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Brak wymagań wstępnych</w:t>
            </w:r>
          </w:p>
        </w:tc>
      </w:tr>
    </w:tbl>
    <w:p w14:paraId="67DB1624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21385B" w14:paraId="5E93C382" w14:textId="77777777" w:rsidTr="00A42583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AED599D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1385B" w14:paraId="5C9F665A" w14:textId="77777777" w:rsidTr="00A4258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65C04C82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D4401DA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07CDE1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Kod kierunkowego efektu</w:t>
            </w:r>
          </w:p>
          <w:p w14:paraId="277207BB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uczenia się</w:t>
            </w:r>
          </w:p>
        </w:tc>
      </w:tr>
      <w:tr w:rsidR="00FC3315" w:rsidRPr="0021385B" w14:paraId="271E8194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A26673B" w14:textId="77777777"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E5328C9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Student ma wiedzę w zakresie typów przestrzeni geograficznej i regionów oraz teorii lokalizacyjnej działalności gospodarczej i sieci osadniczej.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508581" w14:textId="2290A5BF" w:rsidR="00FC3315" w:rsidRPr="0021385B" w:rsidRDefault="001D09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K1P_W02</w:t>
            </w:r>
          </w:p>
        </w:tc>
      </w:tr>
      <w:tr w:rsidR="00FC3315" w:rsidRPr="0021385B" w14:paraId="2BD104E1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85DCAD4" w14:textId="77777777"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13B0C79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Student ma wiedzę w zakresie przepływów i procesów społeczno-gospodarczych w przestrzeni geograficznej.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5A2F2F" w14:textId="705CA3B9" w:rsidR="00FC3315" w:rsidRPr="0021385B" w:rsidRDefault="001D09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K1P_W05</w:t>
            </w:r>
          </w:p>
        </w:tc>
      </w:tr>
      <w:tr w:rsidR="00FC3315" w:rsidRPr="0021385B" w14:paraId="569F6592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CB4E74F" w14:textId="77777777"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31A84B0" w14:textId="05F044CF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Student potrafi wykorzystywać zdobytą wiedzę teoretyczną do oceny wartości lokalizacyjnej obszarów</w:t>
            </w:r>
            <w:r w:rsidR="003E0FB2">
              <w:rPr>
                <w:sz w:val="22"/>
                <w:szCs w:val="22"/>
              </w:rPr>
              <w:t xml:space="preserve"> i jakości sieci transportowych.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61163F" w14:textId="1BB0201D" w:rsidR="00FC3315" w:rsidRPr="0021385B" w:rsidRDefault="001D09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K1P_U01</w:t>
            </w:r>
          </w:p>
        </w:tc>
      </w:tr>
      <w:tr w:rsidR="00FC3315" w:rsidRPr="0021385B" w14:paraId="4AC5699D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088774" w14:textId="77777777"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E4138D2" w14:textId="77777777" w:rsidR="00FC3315" w:rsidRPr="0021385B" w:rsidRDefault="003E538D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Student potrafi identyfikować i oceniać podstawowe procesy zachodzące</w:t>
            </w:r>
            <w:r w:rsidR="004000FA" w:rsidRPr="0021385B">
              <w:rPr>
                <w:sz w:val="22"/>
                <w:szCs w:val="22"/>
              </w:rPr>
              <w:t xml:space="preserve"> w przestrzeni geograficznej.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72D954D" w14:textId="454B5DDE" w:rsidR="00FC3315" w:rsidRPr="0021385B" w:rsidRDefault="001D09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K1P_U02</w:t>
            </w:r>
          </w:p>
        </w:tc>
      </w:tr>
      <w:tr w:rsidR="00FC3315" w:rsidRPr="0021385B" w14:paraId="3FF40991" w14:textId="77777777" w:rsidTr="00A4258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271802F" w14:textId="77777777" w:rsidR="00FC3315" w:rsidRPr="0021385B" w:rsidRDefault="009E7B8A" w:rsidP="001D0980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74F3DE1" w14:textId="77777777" w:rsidR="00FC3315" w:rsidRPr="0021385B" w:rsidRDefault="004000F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Postępuje etycznie i racjonalnie w działaniach kształtujących ład przestrzenny na poziomie lokalnym i regionalnym.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059A0F" w14:textId="5E27886F" w:rsidR="00FC3315" w:rsidRPr="0021385B" w:rsidRDefault="001D09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K1P_K03</w:t>
            </w:r>
          </w:p>
        </w:tc>
      </w:tr>
    </w:tbl>
    <w:p w14:paraId="101FCA88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1385B" w14:paraId="38E60F62" w14:textId="77777777" w:rsidTr="00A42583">
        <w:tc>
          <w:tcPr>
            <w:tcW w:w="10740" w:type="dxa"/>
            <w:vAlign w:val="center"/>
          </w:tcPr>
          <w:p w14:paraId="2EA9887E" w14:textId="77777777" w:rsidR="00FC3315" w:rsidRPr="0021385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1385B" w14:paraId="3FB0BDAA" w14:textId="77777777" w:rsidTr="00A42583">
        <w:tc>
          <w:tcPr>
            <w:tcW w:w="10740" w:type="dxa"/>
            <w:shd w:val="pct15" w:color="auto" w:fill="FFFFFF"/>
          </w:tcPr>
          <w:p w14:paraId="6CE8F29F" w14:textId="77777777" w:rsidR="00FC3315" w:rsidRPr="0021385B" w:rsidRDefault="00FC3315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</w:t>
            </w:r>
          </w:p>
        </w:tc>
      </w:tr>
      <w:tr w:rsidR="00FC3315" w:rsidRPr="0021385B" w14:paraId="290B471E" w14:textId="77777777" w:rsidTr="00A42583">
        <w:tc>
          <w:tcPr>
            <w:tcW w:w="10740" w:type="dxa"/>
          </w:tcPr>
          <w:p w14:paraId="7A68FEFE" w14:textId="2809E360" w:rsidR="00FC3315" w:rsidRPr="0021385B" w:rsidRDefault="004000FA" w:rsidP="009E7B8A">
            <w:pPr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Metodologia geografii ekonomicznej; Typy przestrzeni geograficznej i zasoby związane z tą przestrzenią; Cechy demograficzne, kulturowe i ekonomiczne ludności; Teoria transformacji demograficznej i prognozy demograficzne; W</w:t>
            </w:r>
            <w:r w:rsidR="00BF4F87" w:rsidRPr="0021385B">
              <w:rPr>
                <w:sz w:val="22"/>
                <w:szCs w:val="22"/>
              </w:rPr>
              <w:t>artość lokalizacyjna obszarów; K</w:t>
            </w:r>
            <w:r w:rsidRPr="0021385B">
              <w:rPr>
                <w:sz w:val="22"/>
                <w:szCs w:val="22"/>
              </w:rPr>
              <w:t xml:space="preserve">orzyści aglomeracji; Typy regionów; </w:t>
            </w:r>
            <w:r w:rsidR="00BF4F87" w:rsidRPr="0021385B">
              <w:rPr>
                <w:sz w:val="22"/>
                <w:szCs w:val="22"/>
              </w:rPr>
              <w:t xml:space="preserve">Przepływy i oddziaływania w przestrzeni geograficznej; </w:t>
            </w:r>
            <w:r w:rsidR="003E0FB2">
              <w:rPr>
                <w:sz w:val="22"/>
                <w:szCs w:val="22"/>
              </w:rPr>
              <w:t xml:space="preserve">Czynniki określające jakość sieci transportowych; </w:t>
            </w:r>
            <w:r w:rsidR="00BF4F87" w:rsidRPr="0021385B">
              <w:rPr>
                <w:sz w:val="22"/>
                <w:szCs w:val="22"/>
              </w:rPr>
              <w:t>Współpraca regionów przygranicznych; Procesy społeczno-ekonomiczne przestrzeni geograficznej (dyfuzja innowacji,</w:t>
            </w:r>
            <w:r w:rsidR="009D0630" w:rsidRPr="0021385B">
              <w:rPr>
                <w:sz w:val="22"/>
                <w:szCs w:val="22"/>
              </w:rPr>
              <w:t xml:space="preserve"> bieguny wzrostu, adaptacyjność</w:t>
            </w:r>
            <w:r w:rsidR="00BF4F87" w:rsidRPr="0021385B">
              <w:rPr>
                <w:sz w:val="22"/>
                <w:szCs w:val="22"/>
              </w:rPr>
              <w:t xml:space="preserve"> regionów, relokacja i filtrowanie); </w:t>
            </w:r>
            <w:r w:rsidR="009D0630" w:rsidRPr="0021385B">
              <w:rPr>
                <w:sz w:val="22"/>
                <w:szCs w:val="22"/>
              </w:rPr>
              <w:t xml:space="preserve">Teorie lokalizacji działalności rolniczej; </w:t>
            </w:r>
            <w:r w:rsidR="00BF4F87" w:rsidRPr="0021385B">
              <w:rPr>
                <w:sz w:val="22"/>
                <w:szCs w:val="22"/>
              </w:rPr>
              <w:t>Teorie lokalizacji działalności przemysłowej; Sieć i system osadniczy.</w:t>
            </w:r>
          </w:p>
        </w:tc>
      </w:tr>
    </w:tbl>
    <w:p w14:paraId="30B412A8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1385B" w14:paraId="04A6B6DF" w14:textId="77777777" w:rsidTr="00A4258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073C78D2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F3280CE" w14:textId="77777777" w:rsidR="0019713F" w:rsidRPr="00A736A3" w:rsidRDefault="0019713F" w:rsidP="0019713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l-PL"/>
              </w:rPr>
            </w:pPr>
            <w:r w:rsidRPr="00A736A3">
              <w:rPr>
                <w:rFonts w:ascii="Times New Roman" w:hAnsi="Times New Roman" w:cs="Times New Roman"/>
                <w:lang w:val="pl-PL"/>
              </w:rPr>
              <w:t>Marshall</w:t>
            </w:r>
            <w:r>
              <w:rPr>
                <w:rFonts w:ascii="Times New Roman" w:hAnsi="Times New Roman" w:cs="Times New Roman"/>
                <w:lang w:val="pl-PL"/>
              </w:rPr>
              <w:t xml:space="preserve"> T.</w:t>
            </w:r>
            <w:r w:rsidRPr="00A736A3">
              <w:rPr>
                <w:rFonts w:ascii="Times New Roman" w:hAnsi="Times New Roman" w:cs="Times New Roman"/>
                <w:lang w:val="pl-PL"/>
              </w:rPr>
              <w:t>, Potęga geografii,  Wyd. Zysk i s-ka, 2021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4F846B1A" w14:textId="77777777" w:rsidR="0019713F" w:rsidRPr="00DA5EA7" w:rsidRDefault="0019713F" w:rsidP="0019713F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pl-PL"/>
              </w:rPr>
            </w:pPr>
            <w:r w:rsidRPr="00CE76D5">
              <w:rPr>
                <w:rFonts w:ascii="Times New Roman" w:hAnsi="Times New Roman" w:cs="Times New Roman"/>
                <w:lang w:val="pl-PL"/>
              </w:rPr>
              <w:t>Domański R., Gospodarka przestrzenna. Podstawy teoretyczn</w:t>
            </w:r>
            <w:r>
              <w:rPr>
                <w:rFonts w:ascii="Times New Roman" w:hAnsi="Times New Roman" w:cs="Times New Roman"/>
                <w:lang w:val="pl-PL"/>
              </w:rPr>
              <w:t>e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, </w:t>
            </w:r>
            <w:r w:rsidRPr="00DA5EA7">
              <w:rPr>
                <w:rFonts w:ascii="Times New Roman" w:hAnsi="Times New Roman" w:cs="Times New Roman"/>
                <w:lang w:val="pl-PL"/>
              </w:rPr>
              <w:t>PWN, Warszawa 2006.</w:t>
            </w:r>
          </w:p>
          <w:p w14:paraId="666D280F" w14:textId="60014FC0" w:rsidR="00FC3315" w:rsidRPr="0019713F" w:rsidRDefault="0019713F" w:rsidP="0019713F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r w:rsidRPr="00CE76D5">
              <w:rPr>
                <w:rFonts w:ascii="Times New Roman" w:hAnsi="Times New Roman" w:cs="Times New Roman"/>
                <w:lang w:val="pl-PL"/>
              </w:rPr>
              <w:t xml:space="preserve">Kuciński </w:t>
            </w:r>
            <w:r>
              <w:rPr>
                <w:rFonts w:ascii="Times New Roman" w:hAnsi="Times New Roman" w:cs="Times New Roman"/>
                <w:lang w:val="pl-PL"/>
              </w:rPr>
              <w:t>K. (red.) Geografia ekonomiczna,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Of</w:t>
            </w:r>
            <w:r>
              <w:rPr>
                <w:rFonts w:ascii="Times New Roman" w:hAnsi="Times New Roman" w:cs="Times New Roman"/>
                <w:lang w:val="pl-PL"/>
              </w:rPr>
              <w:t>icyna a Wolters Kluwer business,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Kraków 2009.</w:t>
            </w:r>
          </w:p>
        </w:tc>
      </w:tr>
      <w:tr w:rsidR="00FC3315" w:rsidRPr="0021385B" w14:paraId="2A750C62" w14:textId="77777777" w:rsidTr="00A42583">
        <w:tc>
          <w:tcPr>
            <w:tcW w:w="2660" w:type="dxa"/>
            <w:vAlign w:val="center"/>
          </w:tcPr>
          <w:p w14:paraId="0AC24050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Literatura uzupełniająca</w:t>
            </w:r>
          </w:p>
        </w:tc>
        <w:tc>
          <w:tcPr>
            <w:tcW w:w="8080" w:type="dxa"/>
            <w:vAlign w:val="center"/>
          </w:tcPr>
          <w:p w14:paraId="568DDCEC" w14:textId="77777777" w:rsidR="0019713F" w:rsidRPr="00B92A1C" w:rsidRDefault="0019713F" w:rsidP="0019713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B92A1C">
              <w:rPr>
                <w:rFonts w:ascii="Times New Roman" w:hAnsi="Times New Roman" w:cs="Times New Roman"/>
                <w:lang w:val="pl-PL"/>
              </w:rPr>
              <w:t>Marshall T., Więźniowie geografii, Wyd. Zysk i s-ka, 2017</w:t>
            </w:r>
            <w:r>
              <w:rPr>
                <w:rFonts w:ascii="Times New Roman" w:hAnsi="Times New Roman" w:cs="Times New Roman"/>
                <w:lang w:val="pl-PL"/>
              </w:rPr>
              <w:t>.</w:t>
            </w:r>
          </w:p>
          <w:p w14:paraId="1B61218E" w14:textId="77777777" w:rsidR="0019713F" w:rsidRPr="00B9399C" w:rsidRDefault="0019713F" w:rsidP="0019713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r w:rsidRPr="00F95E44">
              <w:rPr>
                <w:rFonts w:ascii="Times New Roman" w:hAnsi="Times New Roman" w:cs="Times New Roman"/>
                <w:lang w:val="pl-PL"/>
              </w:rPr>
              <w:t>Domański R.</w:t>
            </w:r>
            <w:r>
              <w:rPr>
                <w:rFonts w:ascii="Times New Roman" w:hAnsi="Times New Roman" w:cs="Times New Roman"/>
                <w:lang w:val="pl-PL"/>
              </w:rPr>
              <w:t>, Geografia ekonomiczna. Ujęcie dynamiczne,</w:t>
            </w:r>
            <w:r w:rsidRPr="00F95E44">
              <w:rPr>
                <w:rFonts w:ascii="Times New Roman" w:hAnsi="Times New Roman" w:cs="Times New Roman"/>
                <w:lang w:val="pl-PL"/>
              </w:rPr>
              <w:t xml:space="preserve"> PWN. Warszawa 2005.</w:t>
            </w:r>
          </w:p>
          <w:p w14:paraId="7850F390" w14:textId="77777777" w:rsidR="0019713F" w:rsidRDefault="0019713F" w:rsidP="0019713F">
            <w:pPr>
              <w:pStyle w:val="Akapitzlist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pl-PL"/>
              </w:rPr>
            </w:pPr>
            <w:proofErr w:type="spellStart"/>
            <w:r w:rsidRPr="00CE76D5">
              <w:rPr>
                <w:rFonts w:ascii="Times New Roman" w:hAnsi="Times New Roman" w:cs="Times New Roman"/>
                <w:lang w:val="pl-PL"/>
              </w:rPr>
              <w:t>Kopczewska</w:t>
            </w:r>
            <w:proofErr w:type="spellEnd"/>
            <w:r w:rsidRPr="00CE76D5">
              <w:rPr>
                <w:rFonts w:ascii="Times New Roman" w:hAnsi="Times New Roman" w:cs="Times New Roman"/>
                <w:lang w:val="pl-PL"/>
              </w:rPr>
              <w:t xml:space="preserve"> K.</w:t>
            </w:r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Renta geograficzna</w:t>
            </w:r>
            <w:r>
              <w:rPr>
                <w:rFonts w:ascii="Times New Roman" w:hAnsi="Times New Roman" w:cs="Times New Roman"/>
                <w:lang w:val="pl-PL"/>
              </w:rPr>
              <w:t xml:space="preserve"> a rozwój społeczno-gospodarczy, </w:t>
            </w:r>
            <w:proofErr w:type="spellStart"/>
            <w:r>
              <w:rPr>
                <w:rFonts w:ascii="Times New Roman" w:hAnsi="Times New Roman" w:cs="Times New Roman"/>
                <w:lang w:val="pl-PL"/>
              </w:rPr>
              <w:t>CeDeWu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>,</w:t>
            </w:r>
            <w:r w:rsidRPr="00CE76D5">
              <w:rPr>
                <w:rFonts w:ascii="Times New Roman" w:hAnsi="Times New Roman" w:cs="Times New Roman"/>
                <w:lang w:val="pl-PL"/>
              </w:rPr>
              <w:t xml:space="preserve"> Warszawa 2008.</w:t>
            </w:r>
          </w:p>
          <w:p w14:paraId="39486C71" w14:textId="549CD73E" w:rsidR="00FC3315" w:rsidRPr="0021385B" w:rsidRDefault="0019713F" w:rsidP="0019713F">
            <w:pPr>
              <w:pStyle w:val="Akapitzlist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lang w:val="pl-PL"/>
              </w:rPr>
            </w:pPr>
            <w:proofErr w:type="spellStart"/>
            <w:r>
              <w:rPr>
                <w:rFonts w:ascii="Times New Roman" w:hAnsi="Times New Roman" w:cs="Times New Roman"/>
                <w:lang w:val="pl-PL"/>
              </w:rPr>
              <w:t>Liziński</w:t>
            </w:r>
            <w:proofErr w:type="spellEnd"/>
            <w:r>
              <w:rPr>
                <w:rFonts w:ascii="Times New Roman" w:hAnsi="Times New Roman" w:cs="Times New Roman"/>
                <w:lang w:val="pl-PL"/>
              </w:rPr>
              <w:t xml:space="preserve"> T., Problemy zarządzania ryzykiem w kształtowaniu przestrzeni polderowej na przykładzie delty Wisły. Wydawnictwo IMUZ 2007</w:t>
            </w:r>
          </w:p>
        </w:tc>
      </w:tr>
      <w:tr w:rsidR="00FC3315" w:rsidRPr="0021385B" w14:paraId="1A330EBB" w14:textId="77777777" w:rsidTr="00A42583">
        <w:tc>
          <w:tcPr>
            <w:tcW w:w="2660" w:type="dxa"/>
            <w:vAlign w:val="center"/>
          </w:tcPr>
          <w:p w14:paraId="6768E391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lastRenderedPageBreak/>
              <w:t>Metody kształcenia</w:t>
            </w:r>
            <w:r w:rsidR="0021385B" w:rsidRPr="0021385B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642929BC" w14:textId="7D9C1AA7" w:rsidR="00FC3315" w:rsidRPr="0021385B" w:rsidRDefault="00036BBB" w:rsidP="0019713F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Wykład multimedialny</w:t>
            </w:r>
            <w:r w:rsidR="0019713F">
              <w:rPr>
                <w:sz w:val="22"/>
                <w:szCs w:val="22"/>
              </w:rPr>
              <w:t xml:space="preserve">; </w:t>
            </w:r>
            <w:r w:rsidRPr="0021385B">
              <w:rPr>
                <w:sz w:val="22"/>
                <w:szCs w:val="22"/>
              </w:rPr>
              <w:t>Studia literaturowe</w:t>
            </w:r>
            <w:r w:rsidR="0019713F">
              <w:rPr>
                <w:sz w:val="22"/>
                <w:szCs w:val="22"/>
              </w:rPr>
              <w:t xml:space="preserve">; </w:t>
            </w:r>
            <w:r w:rsidRPr="0021385B">
              <w:rPr>
                <w:sz w:val="22"/>
                <w:szCs w:val="22"/>
              </w:rPr>
              <w:t>Studium przypadku na przykładzie wybranej gminy, starostwa, województwa</w:t>
            </w:r>
          </w:p>
        </w:tc>
      </w:tr>
      <w:tr w:rsidR="0021385B" w:rsidRPr="0021385B" w14:paraId="0AD0F78C" w14:textId="77777777" w:rsidTr="00A42583">
        <w:tc>
          <w:tcPr>
            <w:tcW w:w="2660" w:type="dxa"/>
          </w:tcPr>
          <w:p w14:paraId="33C8D1F5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kształcenia</w:t>
            </w:r>
          </w:p>
          <w:p w14:paraId="3A2B7C6C" w14:textId="77777777" w:rsidR="0021385B" w:rsidRPr="0021385B" w:rsidRDefault="0021385B" w:rsidP="00FC3280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3150FB99" w14:textId="77777777" w:rsidR="0021385B" w:rsidRPr="0021385B" w:rsidRDefault="0021385B" w:rsidP="00FC3280">
            <w:pPr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nie dotyczy</w:t>
            </w:r>
          </w:p>
        </w:tc>
      </w:tr>
    </w:tbl>
    <w:p w14:paraId="0DB57CF8" w14:textId="77777777" w:rsidR="009E7B8A" w:rsidRDefault="009E7B8A" w:rsidP="00FC3315">
      <w:pPr>
        <w:rPr>
          <w:sz w:val="22"/>
          <w:szCs w:val="22"/>
        </w:rPr>
      </w:pPr>
    </w:p>
    <w:p w14:paraId="0687F809" w14:textId="77777777" w:rsidR="00A42583" w:rsidRPr="0021385B" w:rsidRDefault="00A42583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FC3315" w:rsidRPr="0021385B" w14:paraId="7D2D5295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9431EC1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EFF8F68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Nr efektu uczenia się/grupy efektów</w:t>
            </w:r>
          </w:p>
        </w:tc>
      </w:tr>
      <w:tr w:rsidR="00FC3315" w:rsidRPr="0021385B" w14:paraId="385E5550" w14:textId="77777777" w:rsidTr="00A4258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4EC61B1C" w14:textId="77777777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Test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</w:tcPr>
          <w:p w14:paraId="210ADA1D" w14:textId="77777777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01, 02</w:t>
            </w:r>
          </w:p>
        </w:tc>
      </w:tr>
      <w:tr w:rsidR="00FC3315" w:rsidRPr="0021385B" w14:paraId="52A538B8" w14:textId="77777777" w:rsidTr="00A42583">
        <w:tc>
          <w:tcPr>
            <w:tcW w:w="8208" w:type="dxa"/>
            <w:gridSpan w:val="2"/>
          </w:tcPr>
          <w:p w14:paraId="15FBC28B" w14:textId="77777777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Studium przypadku</w:t>
            </w:r>
          </w:p>
        </w:tc>
        <w:tc>
          <w:tcPr>
            <w:tcW w:w="2390" w:type="dxa"/>
          </w:tcPr>
          <w:p w14:paraId="76631839" w14:textId="77777777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03, 04, 05</w:t>
            </w:r>
          </w:p>
        </w:tc>
      </w:tr>
      <w:tr w:rsidR="00FC3315" w:rsidRPr="0021385B" w14:paraId="3EA593F1" w14:textId="77777777" w:rsidTr="00A4258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277DC7FB" w14:textId="77777777" w:rsidR="00FC3315" w:rsidRPr="0021385B" w:rsidRDefault="00FC3315" w:rsidP="0021385B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1F6DB98F" w14:textId="77777777" w:rsidR="00FC3315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Test    - waga 0,6 </w:t>
            </w:r>
          </w:p>
          <w:p w14:paraId="4F746077" w14:textId="77777777" w:rsidR="008F096A" w:rsidRPr="0021385B" w:rsidRDefault="008F096A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Studium przypadku – waga 0,4</w:t>
            </w:r>
          </w:p>
        </w:tc>
      </w:tr>
    </w:tbl>
    <w:p w14:paraId="71294ECD" w14:textId="77777777" w:rsidR="00FC3315" w:rsidRPr="0021385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755"/>
        <w:gridCol w:w="2356"/>
      </w:tblGrid>
      <w:tr w:rsidR="00FC3315" w:rsidRPr="0021385B" w14:paraId="00727160" w14:textId="77777777" w:rsidTr="00A4258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8C10EE6" w14:textId="77777777" w:rsidR="00FC3315" w:rsidRPr="0021385B" w:rsidRDefault="00FC3315" w:rsidP="00FC3315">
            <w:pPr>
              <w:rPr>
                <w:sz w:val="22"/>
                <w:szCs w:val="22"/>
              </w:rPr>
            </w:pPr>
          </w:p>
          <w:p w14:paraId="01657449" w14:textId="77777777" w:rsidR="00FC3315" w:rsidRPr="0021385B" w:rsidRDefault="00FC3315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NAKŁAD PRACY STUDENTA</w:t>
            </w:r>
          </w:p>
          <w:p w14:paraId="2C2AC91F" w14:textId="77777777" w:rsidR="00FC3315" w:rsidRPr="0021385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1385B" w14:paraId="54219EF3" w14:textId="77777777" w:rsidTr="00A4258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417416F3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DA14AC6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Rodzaj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21385B">
              <w:rPr>
                <w:rFonts w:ascii="Times New Roman" w:hAnsi="Times New Roman" w:cs="Times New Roman"/>
              </w:rPr>
              <w:t>/</w:t>
            </w:r>
            <w:proofErr w:type="spellStart"/>
            <w:r w:rsidRPr="0021385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4FBE5722" w14:textId="77777777" w:rsidR="00FC3315" w:rsidRPr="0021385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Liczba</w:t>
            </w:r>
            <w:proofErr w:type="spellEnd"/>
            <w:r w:rsidRPr="0021385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1385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21385B" w:rsidRPr="0021385B" w14:paraId="53159832" w14:textId="77777777" w:rsidTr="00A42583">
        <w:trPr>
          <w:trHeight w:val="262"/>
        </w:trPr>
        <w:tc>
          <w:tcPr>
            <w:tcW w:w="5070" w:type="dxa"/>
            <w:vMerge/>
            <w:vAlign w:val="center"/>
          </w:tcPr>
          <w:p w14:paraId="28DBA3D3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0D289D70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21385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55" w:type="dxa"/>
            <w:vAlign w:val="center"/>
          </w:tcPr>
          <w:p w14:paraId="6A2C859C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1385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1385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356" w:type="dxa"/>
            <w:vAlign w:val="center"/>
          </w:tcPr>
          <w:p w14:paraId="490EAD27" w14:textId="77777777" w:rsidR="0021385B" w:rsidRPr="0021385B" w:rsidRDefault="0021385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3E0FB2">
              <w:rPr>
                <w:rFonts w:ascii="Times New Roman" w:hAnsi="Times New Roman" w:cs="Times New Roman"/>
                <w:lang w:val="pl-PL"/>
              </w:rPr>
              <w:t xml:space="preserve">W tym udział w zajęciach </w:t>
            </w:r>
            <w:r w:rsidRPr="0021385B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3E0FB2">
              <w:rPr>
                <w:rFonts w:ascii="Times New Roman" w:hAnsi="Times New Roman" w:cs="Times New Roman"/>
                <w:lang w:val="pl-PL"/>
              </w:rPr>
              <w:t xml:space="preserve"> z wykorzystaniem metod i technik kształcenia na odległość</w:t>
            </w:r>
          </w:p>
        </w:tc>
      </w:tr>
      <w:tr w:rsidR="0021385B" w:rsidRPr="0021385B" w14:paraId="4C538748" w14:textId="77777777" w:rsidTr="00A42583">
        <w:trPr>
          <w:trHeight w:val="262"/>
        </w:trPr>
        <w:tc>
          <w:tcPr>
            <w:tcW w:w="5070" w:type="dxa"/>
          </w:tcPr>
          <w:p w14:paraId="7E7C86A2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wykładach</w:t>
            </w:r>
          </w:p>
        </w:tc>
        <w:tc>
          <w:tcPr>
            <w:tcW w:w="1417" w:type="dxa"/>
            <w:vAlign w:val="center"/>
          </w:tcPr>
          <w:p w14:paraId="0A45F834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30</w:t>
            </w:r>
          </w:p>
        </w:tc>
        <w:tc>
          <w:tcPr>
            <w:tcW w:w="1755" w:type="dxa"/>
            <w:vAlign w:val="center"/>
          </w:tcPr>
          <w:p w14:paraId="394FA667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3FAF8A25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18F912BD" w14:textId="77777777" w:rsidTr="00A42583">
        <w:trPr>
          <w:trHeight w:val="262"/>
        </w:trPr>
        <w:tc>
          <w:tcPr>
            <w:tcW w:w="5070" w:type="dxa"/>
          </w:tcPr>
          <w:p w14:paraId="3B79A6D4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4501EC68" w14:textId="763535AB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75D72001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8F3B87A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07756247" w14:textId="77777777" w:rsidTr="00A42583">
        <w:trPr>
          <w:trHeight w:val="262"/>
        </w:trPr>
        <w:tc>
          <w:tcPr>
            <w:tcW w:w="5070" w:type="dxa"/>
          </w:tcPr>
          <w:p w14:paraId="26509E26" w14:textId="77777777" w:rsidR="0021385B" w:rsidRPr="0021385B" w:rsidRDefault="0021385B" w:rsidP="00FC3315">
            <w:pPr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7DCFE833" w14:textId="77777777" w:rsidR="0021385B" w:rsidRPr="0021385B" w:rsidRDefault="0021385B" w:rsidP="00EA2C4A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2C0BE8E9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FF2FA33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0158DAAC" w14:textId="77777777" w:rsidTr="00A42583">
        <w:trPr>
          <w:trHeight w:val="262"/>
        </w:trPr>
        <w:tc>
          <w:tcPr>
            <w:tcW w:w="5070" w:type="dxa"/>
          </w:tcPr>
          <w:p w14:paraId="3D47F8E9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D24E88D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5BFA1DE5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2559CEA2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31E2BD01" w14:textId="77777777" w:rsidTr="00A42583">
        <w:trPr>
          <w:trHeight w:val="262"/>
        </w:trPr>
        <w:tc>
          <w:tcPr>
            <w:tcW w:w="5070" w:type="dxa"/>
          </w:tcPr>
          <w:p w14:paraId="48C9A65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projektu / eseju / itp.</w:t>
            </w:r>
            <w:r w:rsidRPr="0021385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AFF37BD" w14:textId="3F6C67D5" w:rsidR="0021385B" w:rsidRPr="0021385B" w:rsidRDefault="00C428C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55" w:type="dxa"/>
            <w:vAlign w:val="center"/>
          </w:tcPr>
          <w:p w14:paraId="2C0A34B0" w14:textId="2B75E3B8" w:rsidR="0021385B" w:rsidRPr="0021385B" w:rsidRDefault="00C428C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356" w:type="dxa"/>
            <w:vAlign w:val="center"/>
          </w:tcPr>
          <w:p w14:paraId="1E94147D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ED46D65" w14:textId="77777777" w:rsidTr="00A42583">
        <w:trPr>
          <w:trHeight w:val="262"/>
        </w:trPr>
        <w:tc>
          <w:tcPr>
            <w:tcW w:w="5070" w:type="dxa"/>
          </w:tcPr>
          <w:p w14:paraId="62798EAD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C636F57" w14:textId="3B05F14B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1</w:t>
            </w:r>
            <w:r w:rsidR="00C428C0">
              <w:rPr>
                <w:sz w:val="22"/>
                <w:szCs w:val="22"/>
              </w:rPr>
              <w:t>0</w:t>
            </w:r>
          </w:p>
        </w:tc>
        <w:tc>
          <w:tcPr>
            <w:tcW w:w="1755" w:type="dxa"/>
            <w:vAlign w:val="center"/>
          </w:tcPr>
          <w:p w14:paraId="3DB35D68" w14:textId="0E6A61D5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1</w:t>
            </w:r>
            <w:r w:rsidR="00C428C0">
              <w:rPr>
                <w:sz w:val="22"/>
                <w:szCs w:val="22"/>
              </w:rPr>
              <w:t>0</w:t>
            </w:r>
          </w:p>
        </w:tc>
        <w:tc>
          <w:tcPr>
            <w:tcW w:w="2356" w:type="dxa"/>
            <w:vAlign w:val="center"/>
          </w:tcPr>
          <w:p w14:paraId="251341EA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28A92321" w14:textId="77777777" w:rsidTr="00A42583">
        <w:trPr>
          <w:trHeight w:val="262"/>
        </w:trPr>
        <w:tc>
          <w:tcPr>
            <w:tcW w:w="5070" w:type="dxa"/>
          </w:tcPr>
          <w:p w14:paraId="6675AF2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417" w:type="dxa"/>
            <w:vAlign w:val="center"/>
          </w:tcPr>
          <w:p w14:paraId="4BCD67EC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1</w:t>
            </w:r>
          </w:p>
        </w:tc>
        <w:tc>
          <w:tcPr>
            <w:tcW w:w="1755" w:type="dxa"/>
            <w:vAlign w:val="center"/>
          </w:tcPr>
          <w:p w14:paraId="2218B322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289CF67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12C0857" w14:textId="77777777" w:rsidTr="00A42583">
        <w:trPr>
          <w:trHeight w:val="262"/>
        </w:trPr>
        <w:tc>
          <w:tcPr>
            <w:tcW w:w="5070" w:type="dxa"/>
          </w:tcPr>
          <w:p w14:paraId="7BB57D47" w14:textId="77777777" w:rsidR="0021385B" w:rsidRPr="0021385B" w:rsidRDefault="0021385B" w:rsidP="00FC3315">
            <w:pPr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Inne</w:t>
            </w:r>
          </w:p>
        </w:tc>
        <w:tc>
          <w:tcPr>
            <w:tcW w:w="1417" w:type="dxa"/>
            <w:vAlign w:val="center"/>
          </w:tcPr>
          <w:p w14:paraId="7C941A41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55" w:type="dxa"/>
            <w:vAlign w:val="center"/>
          </w:tcPr>
          <w:p w14:paraId="58C02D6B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356" w:type="dxa"/>
            <w:vAlign w:val="center"/>
          </w:tcPr>
          <w:p w14:paraId="5F9B3AC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385B" w:rsidRPr="0021385B" w14:paraId="6B14BB2A" w14:textId="77777777" w:rsidTr="00A42583">
        <w:trPr>
          <w:trHeight w:val="262"/>
        </w:trPr>
        <w:tc>
          <w:tcPr>
            <w:tcW w:w="5070" w:type="dxa"/>
          </w:tcPr>
          <w:p w14:paraId="7148D615" w14:textId="77777777" w:rsidR="0021385B" w:rsidRPr="0021385B" w:rsidRDefault="0021385B" w:rsidP="00FC3280">
            <w:pPr>
              <w:spacing w:before="60" w:after="60"/>
              <w:rPr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1249D3BA" w14:textId="2F911C81" w:rsidR="0021385B" w:rsidRPr="0021385B" w:rsidRDefault="00C428C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1D0980">
              <w:rPr>
                <w:sz w:val="22"/>
                <w:szCs w:val="22"/>
              </w:rPr>
              <w:t>6</w:t>
            </w:r>
          </w:p>
        </w:tc>
        <w:tc>
          <w:tcPr>
            <w:tcW w:w="1755" w:type="dxa"/>
            <w:vAlign w:val="center"/>
          </w:tcPr>
          <w:p w14:paraId="354C2FDB" w14:textId="5661568E" w:rsidR="0021385B" w:rsidRPr="0021385B" w:rsidRDefault="00C428C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2356" w:type="dxa"/>
            <w:vAlign w:val="center"/>
          </w:tcPr>
          <w:p w14:paraId="46D4C19F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</w:t>
            </w:r>
          </w:p>
        </w:tc>
      </w:tr>
      <w:tr w:rsidR="0021385B" w:rsidRPr="0021385B" w14:paraId="3962F6D7" w14:textId="77777777" w:rsidTr="00A42583">
        <w:trPr>
          <w:trHeight w:val="236"/>
        </w:trPr>
        <w:tc>
          <w:tcPr>
            <w:tcW w:w="5070" w:type="dxa"/>
            <w:shd w:val="clear" w:color="auto" w:fill="C0C0C0"/>
          </w:tcPr>
          <w:p w14:paraId="155D2243" w14:textId="77777777" w:rsidR="0021385B" w:rsidRPr="0021385B" w:rsidRDefault="0021385B" w:rsidP="00FC3280">
            <w:pPr>
              <w:spacing w:before="60" w:after="60"/>
              <w:rPr>
                <w:b/>
                <w:sz w:val="22"/>
                <w:szCs w:val="22"/>
              </w:rPr>
            </w:pPr>
            <w:r w:rsidRPr="0021385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0F81C50" w14:textId="100DD405" w:rsidR="0021385B" w:rsidRPr="0021385B" w:rsidRDefault="00C428C0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21385B" w:rsidRPr="0021385B" w14:paraId="66D5E7AD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1D8D2BE2" w14:textId="77777777"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1385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BD93513" w14:textId="02B1E0F3" w:rsidR="0021385B" w:rsidRPr="0021385B" w:rsidRDefault="001D098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</w:tr>
      <w:tr w:rsidR="0021385B" w:rsidRPr="0021385B" w14:paraId="3962FDAB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3725C685" w14:textId="77777777" w:rsidR="0021385B" w:rsidRPr="0021385B" w:rsidRDefault="0021385B" w:rsidP="00FC3280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3F3D9AA8" w14:textId="77777777" w:rsidR="0021385B" w:rsidRPr="0021385B" w:rsidRDefault="0021385B" w:rsidP="009E7B8A">
            <w:pPr>
              <w:jc w:val="center"/>
              <w:rPr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0</w:t>
            </w:r>
          </w:p>
        </w:tc>
      </w:tr>
      <w:tr w:rsidR="0021385B" w:rsidRPr="0021385B" w14:paraId="2E6B5CEF" w14:textId="77777777" w:rsidTr="00A42583">
        <w:trPr>
          <w:trHeight w:val="262"/>
        </w:trPr>
        <w:tc>
          <w:tcPr>
            <w:tcW w:w="5070" w:type="dxa"/>
            <w:shd w:val="clear" w:color="auto" w:fill="C0C0C0"/>
          </w:tcPr>
          <w:p w14:paraId="25AA4C69" w14:textId="77777777" w:rsidR="0021385B" w:rsidRPr="0021385B" w:rsidRDefault="0021385B" w:rsidP="00FC3280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1385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1420FF8" w14:textId="70C3BE7C" w:rsidR="0021385B" w:rsidRPr="0021385B" w:rsidRDefault="00C428C0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1.2</w:t>
            </w:r>
          </w:p>
        </w:tc>
      </w:tr>
    </w:tbl>
    <w:p w14:paraId="67D90D5F" w14:textId="77777777" w:rsidR="00E40B0C" w:rsidRPr="0021385B" w:rsidRDefault="00E40B0C" w:rsidP="00FC3315">
      <w:pPr>
        <w:rPr>
          <w:sz w:val="22"/>
          <w:szCs w:val="22"/>
        </w:rPr>
      </w:pPr>
    </w:p>
    <w:sectPr w:rsidR="00E40B0C" w:rsidRPr="0021385B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794DB8"/>
    <w:multiLevelType w:val="hybridMultilevel"/>
    <w:tmpl w:val="D93A0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AF75DF"/>
    <w:multiLevelType w:val="hybridMultilevel"/>
    <w:tmpl w:val="7A4C3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578144">
    <w:abstractNumId w:val="1"/>
  </w:num>
  <w:num w:numId="2" w16cid:durableId="293872045">
    <w:abstractNumId w:val="2"/>
  </w:num>
  <w:num w:numId="3" w16cid:durableId="17275347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36BBB"/>
    <w:rsid w:val="0019713F"/>
    <w:rsid w:val="001D0980"/>
    <w:rsid w:val="001E3892"/>
    <w:rsid w:val="0021385B"/>
    <w:rsid w:val="00240B3E"/>
    <w:rsid w:val="002747ED"/>
    <w:rsid w:val="00337CB6"/>
    <w:rsid w:val="003E0FB2"/>
    <w:rsid w:val="003E538D"/>
    <w:rsid w:val="004000FA"/>
    <w:rsid w:val="00416716"/>
    <w:rsid w:val="0050790E"/>
    <w:rsid w:val="00556940"/>
    <w:rsid w:val="00620E88"/>
    <w:rsid w:val="00801B19"/>
    <w:rsid w:val="008020D5"/>
    <w:rsid w:val="00894564"/>
    <w:rsid w:val="008C358C"/>
    <w:rsid w:val="008F096A"/>
    <w:rsid w:val="009D0630"/>
    <w:rsid w:val="009E7B8A"/>
    <w:rsid w:val="009F5760"/>
    <w:rsid w:val="00A0703A"/>
    <w:rsid w:val="00A42583"/>
    <w:rsid w:val="00B81198"/>
    <w:rsid w:val="00B9399C"/>
    <w:rsid w:val="00BB58F1"/>
    <w:rsid w:val="00BF4F87"/>
    <w:rsid w:val="00C1752A"/>
    <w:rsid w:val="00C428C0"/>
    <w:rsid w:val="00C60C15"/>
    <w:rsid w:val="00C83126"/>
    <w:rsid w:val="00CE76D5"/>
    <w:rsid w:val="00D008EE"/>
    <w:rsid w:val="00D466D8"/>
    <w:rsid w:val="00DA5EA7"/>
    <w:rsid w:val="00E20CD6"/>
    <w:rsid w:val="00E32F86"/>
    <w:rsid w:val="00E40B0C"/>
    <w:rsid w:val="00EA2C4A"/>
    <w:rsid w:val="00F11E8F"/>
    <w:rsid w:val="00F22F4E"/>
    <w:rsid w:val="00F66FBB"/>
    <w:rsid w:val="00F95E44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D8FE8"/>
  <w15:docId w15:val="{4CA6066F-C644-4BE5-AD39-9A739F16E9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626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2</cp:revision>
  <dcterms:created xsi:type="dcterms:W3CDTF">2023-11-29T16:03:00Z</dcterms:created>
  <dcterms:modified xsi:type="dcterms:W3CDTF">2023-11-29T16:03:00Z</dcterms:modified>
</cp:coreProperties>
</file>